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C779" w14:textId="77777777" w:rsidR="00BE442D" w:rsidRDefault="00BE442D" w:rsidP="00992A2F">
      <w:pPr>
        <w:pStyle w:val="Title"/>
      </w:pPr>
      <w:r w:rsidRPr="00992A2F">
        <w:t xml:space="preserve">Sanctions Book </w:t>
      </w:r>
    </w:p>
    <w:p w14:paraId="65643CFA" w14:textId="77777777" w:rsidR="00BE442D" w:rsidRPr="00992A2F" w:rsidRDefault="00BE442D" w:rsidP="00992A2F">
      <w:pPr>
        <w:rPr>
          <w:rFonts w:ascii="Optima" w:hAnsi="Optima"/>
          <w:sz w:val="28"/>
          <w:szCs w:val="28"/>
        </w:rPr>
      </w:pPr>
      <w:r w:rsidRPr="00992A2F">
        <w:rPr>
          <w:rFonts w:ascii="Optima" w:hAnsi="Optima"/>
          <w:sz w:val="28"/>
          <w:szCs w:val="28"/>
        </w:rPr>
        <w:t xml:space="preserve"> </w:t>
      </w:r>
      <w:r>
        <w:rPr>
          <w:rFonts w:ascii="Optima" w:hAnsi="Optima"/>
          <w:sz w:val="28"/>
          <w:szCs w:val="28"/>
        </w:rPr>
        <w:t>Sanctions available to Nursery Staff:</w:t>
      </w:r>
    </w:p>
    <w:p w14:paraId="518442B9" w14:textId="77777777" w:rsidR="00BE442D" w:rsidRPr="00992A2F" w:rsidRDefault="00BE442D" w:rsidP="00992A2F">
      <w:pPr>
        <w:rPr>
          <w:rFonts w:ascii="Optima" w:hAnsi="Optima"/>
          <w:b/>
          <w:sz w:val="28"/>
          <w:szCs w:val="28"/>
        </w:rPr>
      </w:pPr>
    </w:p>
    <w:p w14:paraId="5A008F5E" w14:textId="77777777" w:rsidR="00BE442D" w:rsidRPr="00992A2F" w:rsidRDefault="00BE442D" w:rsidP="00992A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Optima" w:hAnsi="Optima"/>
          <w:sz w:val="28"/>
          <w:szCs w:val="28"/>
        </w:rPr>
      </w:pPr>
      <w:r w:rsidRPr="00992A2F">
        <w:rPr>
          <w:rFonts w:ascii="Optima" w:hAnsi="Optima"/>
          <w:sz w:val="28"/>
          <w:szCs w:val="28"/>
        </w:rPr>
        <w:t>Reprimand at the time of offence.</w:t>
      </w:r>
    </w:p>
    <w:p w14:paraId="6288F305" w14:textId="6E606093" w:rsidR="00BE442D" w:rsidRPr="00992A2F" w:rsidRDefault="00BE442D" w:rsidP="00992A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Time Out: When a child has behaved in a way that is unacceptable staff may ask them to take time out </w:t>
      </w:r>
      <w:r w:rsidR="00C97427">
        <w:rPr>
          <w:rFonts w:ascii="Optima" w:hAnsi="Optima"/>
          <w:sz w:val="28"/>
          <w:szCs w:val="28"/>
        </w:rPr>
        <w:t>with an adult nearby. This will not be a specified place and could be anywhere quiet and away from the other children for a short period of time</w:t>
      </w:r>
      <w:r>
        <w:rPr>
          <w:rFonts w:ascii="Optima" w:hAnsi="Optima"/>
          <w:sz w:val="28"/>
          <w:szCs w:val="28"/>
        </w:rPr>
        <w:t>. Following this period of time the member of staff must discuss the behaviour with the child, the consequences of their actions for themselves and others, strategies to prevent an</w:t>
      </w:r>
      <w:r w:rsidR="00AF10C2">
        <w:rPr>
          <w:rFonts w:ascii="Optima" w:hAnsi="Optima"/>
          <w:sz w:val="28"/>
          <w:szCs w:val="28"/>
        </w:rPr>
        <w:t>y</w:t>
      </w:r>
      <w:r>
        <w:rPr>
          <w:rFonts w:ascii="Optima" w:hAnsi="Optima"/>
          <w:sz w:val="28"/>
          <w:szCs w:val="28"/>
        </w:rPr>
        <w:t xml:space="preserve"> reoccurrences and remind the child of the behaviour expected.</w:t>
      </w:r>
    </w:p>
    <w:p w14:paraId="3ADFF9E8" w14:textId="77777777" w:rsidR="00BE442D" w:rsidRPr="00992A2F" w:rsidRDefault="00BE442D" w:rsidP="00992A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Optima" w:hAnsi="Optima"/>
          <w:sz w:val="28"/>
          <w:szCs w:val="28"/>
        </w:rPr>
      </w:pPr>
      <w:r w:rsidRPr="00992A2F">
        <w:rPr>
          <w:rFonts w:ascii="Optima" w:hAnsi="Optima"/>
          <w:sz w:val="28"/>
          <w:szCs w:val="28"/>
        </w:rPr>
        <w:t xml:space="preserve">Confiscation of personal items. Should the </w:t>
      </w:r>
      <w:r>
        <w:rPr>
          <w:rFonts w:ascii="Optima" w:hAnsi="Optima"/>
          <w:sz w:val="28"/>
          <w:szCs w:val="28"/>
        </w:rPr>
        <w:t>Nursery staff member</w:t>
      </w:r>
      <w:r w:rsidRPr="00992A2F">
        <w:rPr>
          <w:rFonts w:ascii="Optima" w:hAnsi="Optima"/>
          <w:sz w:val="28"/>
          <w:szCs w:val="28"/>
        </w:rPr>
        <w:t xml:space="preserve"> deem it necessary to confiscate any personal items from a child then they must be responsible for its safe keeping and return to the child or to the parent at the end of the day.</w:t>
      </w:r>
    </w:p>
    <w:p w14:paraId="3D83131F" w14:textId="77777777" w:rsidR="00BE442D" w:rsidRPr="00992A2F" w:rsidRDefault="00BE442D" w:rsidP="00992A2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Optima" w:hAnsi="Optima"/>
          <w:sz w:val="28"/>
          <w:szCs w:val="28"/>
        </w:rPr>
      </w:pPr>
      <w:r w:rsidRPr="00992A2F">
        <w:rPr>
          <w:rFonts w:ascii="Optima" w:hAnsi="Optima"/>
          <w:sz w:val="28"/>
          <w:szCs w:val="28"/>
        </w:rPr>
        <w:t xml:space="preserve">Exclusion. This option is at the discretion of the </w:t>
      </w:r>
      <w:r>
        <w:rPr>
          <w:rFonts w:ascii="Optima" w:hAnsi="Optima"/>
          <w:sz w:val="28"/>
          <w:szCs w:val="28"/>
        </w:rPr>
        <w:t xml:space="preserve">Nursery Manager and </w:t>
      </w:r>
      <w:r w:rsidR="00BE1EB7">
        <w:rPr>
          <w:rFonts w:ascii="Optima" w:hAnsi="Optima"/>
          <w:sz w:val="28"/>
          <w:szCs w:val="28"/>
        </w:rPr>
        <w:t>Directors</w:t>
      </w:r>
      <w:r w:rsidRPr="00992A2F">
        <w:rPr>
          <w:rFonts w:ascii="Optima" w:hAnsi="Optima"/>
          <w:sz w:val="28"/>
          <w:szCs w:val="28"/>
        </w:rPr>
        <w:t xml:space="preserve"> who will decide the period of exclusion, or </w:t>
      </w:r>
      <w:r w:rsidR="00AF10C2">
        <w:rPr>
          <w:rFonts w:ascii="Optima" w:hAnsi="Optima"/>
          <w:sz w:val="28"/>
          <w:szCs w:val="28"/>
        </w:rPr>
        <w:t>whether the exclusion should be permanent</w:t>
      </w:r>
      <w:r w:rsidRPr="00992A2F">
        <w:rPr>
          <w:rFonts w:ascii="Optima" w:hAnsi="Optima"/>
          <w:sz w:val="28"/>
          <w:szCs w:val="28"/>
        </w:rPr>
        <w:t>.</w:t>
      </w:r>
    </w:p>
    <w:p w14:paraId="68815DEE" w14:textId="77777777" w:rsidR="00BE442D" w:rsidRPr="00992A2F" w:rsidRDefault="00BE442D" w:rsidP="00992A2F">
      <w:pPr>
        <w:rPr>
          <w:rFonts w:ascii="Optima" w:hAnsi="Optima"/>
          <w:sz w:val="28"/>
          <w:szCs w:val="28"/>
        </w:rPr>
      </w:pPr>
    </w:p>
    <w:p w14:paraId="45FD7337" w14:textId="77777777" w:rsidR="00BE442D" w:rsidRPr="00992A2F" w:rsidRDefault="00BE442D" w:rsidP="00992A2F">
      <w:pPr>
        <w:rPr>
          <w:rFonts w:ascii="Optima" w:hAnsi="Optima"/>
          <w:sz w:val="28"/>
          <w:szCs w:val="28"/>
        </w:rPr>
      </w:pPr>
      <w:r w:rsidRPr="00992A2F">
        <w:rPr>
          <w:rFonts w:ascii="Optima" w:hAnsi="Optima"/>
          <w:sz w:val="28"/>
          <w:szCs w:val="28"/>
        </w:rPr>
        <w:t>This sanctions book should be used to record s</w:t>
      </w:r>
      <w:r>
        <w:rPr>
          <w:rFonts w:ascii="Optima" w:hAnsi="Optima"/>
          <w:sz w:val="28"/>
          <w:szCs w:val="28"/>
        </w:rPr>
        <w:t>anctions used when above level 3</w:t>
      </w:r>
      <w:r w:rsidRPr="00992A2F">
        <w:rPr>
          <w:rFonts w:ascii="Optima" w:hAnsi="Optima"/>
          <w:sz w:val="28"/>
          <w:szCs w:val="28"/>
        </w:rPr>
        <w:t xml:space="preserve"> </w:t>
      </w:r>
      <w:r>
        <w:rPr>
          <w:rFonts w:ascii="Optima" w:hAnsi="Optima"/>
          <w:sz w:val="28"/>
          <w:szCs w:val="28"/>
        </w:rPr>
        <w:t xml:space="preserve">stated </w:t>
      </w:r>
      <w:r w:rsidRPr="00992A2F">
        <w:rPr>
          <w:rFonts w:ascii="Optima" w:hAnsi="Optima"/>
          <w:sz w:val="28"/>
          <w:szCs w:val="28"/>
        </w:rPr>
        <w:t>above.</w:t>
      </w:r>
    </w:p>
    <w:p w14:paraId="2739D335" w14:textId="77777777" w:rsidR="00BE442D" w:rsidRDefault="00BE442D" w:rsidP="00992A2F">
      <w:pPr>
        <w:rPr>
          <w:rFonts w:ascii="Comic Sans MS" w:hAnsi="Comic Sans MS"/>
          <w:sz w:val="22"/>
        </w:rPr>
      </w:pPr>
    </w:p>
    <w:p w14:paraId="70686401" w14:textId="77777777" w:rsidR="00BE442D" w:rsidRDefault="00BE442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4148"/>
        <w:gridCol w:w="4093"/>
        <w:gridCol w:w="2544"/>
      </w:tblGrid>
      <w:tr w:rsidR="00BE442D" w:rsidRPr="00992A2F" w14:paraId="16828E92" w14:textId="77777777" w:rsidTr="007B46E2">
        <w:trPr>
          <w:trHeight w:val="699"/>
        </w:trPr>
        <w:tc>
          <w:tcPr>
            <w:tcW w:w="3175" w:type="dxa"/>
          </w:tcPr>
          <w:p w14:paraId="6FD16CB4" w14:textId="77777777" w:rsidR="00BE442D" w:rsidRPr="007B46E2" w:rsidRDefault="00BE442D">
            <w:pPr>
              <w:rPr>
                <w:rFonts w:ascii="Optima" w:hAnsi="Optima"/>
                <w:b/>
              </w:rPr>
            </w:pPr>
            <w:r w:rsidRPr="007B46E2">
              <w:rPr>
                <w:rFonts w:ascii="Optima" w:hAnsi="Optima"/>
                <w:b/>
                <w:sz w:val="22"/>
                <w:szCs w:val="22"/>
              </w:rPr>
              <w:lastRenderedPageBreak/>
              <w:t>Childs Name</w:t>
            </w:r>
          </w:p>
          <w:p w14:paraId="5044166C" w14:textId="77777777" w:rsidR="00BE442D" w:rsidRPr="007B46E2" w:rsidRDefault="00BE442D">
            <w:pPr>
              <w:rPr>
                <w:rFonts w:ascii="Optima" w:hAnsi="Optima"/>
                <w:b/>
              </w:rPr>
            </w:pPr>
          </w:p>
        </w:tc>
        <w:tc>
          <w:tcPr>
            <w:tcW w:w="4163" w:type="dxa"/>
          </w:tcPr>
          <w:p w14:paraId="5F1D0FC3" w14:textId="77777777" w:rsidR="00BE442D" w:rsidRPr="007B46E2" w:rsidRDefault="00BE442D">
            <w:pPr>
              <w:rPr>
                <w:rFonts w:ascii="Optima" w:hAnsi="Optima"/>
                <w:b/>
              </w:rPr>
            </w:pPr>
            <w:r w:rsidRPr="007B46E2">
              <w:rPr>
                <w:rFonts w:ascii="Optima" w:hAnsi="Optima"/>
                <w:b/>
                <w:sz w:val="22"/>
                <w:szCs w:val="22"/>
              </w:rPr>
              <w:t>Description of Incident</w:t>
            </w:r>
          </w:p>
        </w:tc>
        <w:tc>
          <w:tcPr>
            <w:tcW w:w="4110" w:type="dxa"/>
          </w:tcPr>
          <w:p w14:paraId="78F2A692" w14:textId="77777777" w:rsidR="00BE442D" w:rsidRPr="007B46E2" w:rsidRDefault="00BE442D">
            <w:pPr>
              <w:rPr>
                <w:rFonts w:ascii="Optima" w:hAnsi="Optima"/>
                <w:b/>
              </w:rPr>
            </w:pPr>
            <w:r w:rsidRPr="007B46E2">
              <w:rPr>
                <w:rFonts w:ascii="Optima" w:hAnsi="Optima"/>
                <w:b/>
                <w:sz w:val="22"/>
                <w:szCs w:val="22"/>
              </w:rPr>
              <w:t>Action Taken</w:t>
            </w:r>
          </w:p>
        </w:tc>
        <w:tc>
          <w:tcPr>
            <w:tcW w:w="2552" w:type="dxa"/>
          </w:tcPr>
          <w:p w14:paraId="0FED1D1D" w14:textId="77777777" w:rsidR="00BE442D" w:rsidRPr="007B46E2" w:rsidRDefault="00BE442D">
            <w:pPr>
              <w:rPr>
                <w:rFonts w:ascii="Optima" w:hAnsi="Optima"/>
                <w:b/>
              </w:rPr>
            </w:pPr>
            <w:r w:rsidRPr="007B46E2">
              <w:rPr>
                <w:rFonts w:ascii="Optima" w:hAnsi="Optima"/>
                <w:b/>
                <w:sz w:val="22"/>
                <w:szCs w:val="22"/>
              </w:rPr>
              <w:t>Staff member involved</w:t>
            </w:r>
          </w:p>
        </w:tc>
      </w:tr>
      <w:tr w:rsidR="00BE442D" w14:paraId="525DA2D4" w14:textId="77777777" w:rsidTr="007B46E2">
        <w:trPr>
          <w:trHeight w:val="851"/>
        </w:trPr>
        <w:tc>
          <w:tcPr>
            <w:tcW w:w="3175" w:type="dxa"/>
          </w:tcPr>
          <w:p w14:paraId="29A430E3" w14:textId="77777777" w:rsidR="00BE442D" w:rsidRPr="007B46E2" w:rsidRDefault="00BE442D"/>
        </w:tc>
        <w:tc>
          <w:tcPr>
            <w:tcW w:w="4163" w:type="dxa"/>
          </w:tcPr>
          <w:p w14:paraId="1AF430A3" w14:textId="77777777" w:rsidR="00BE442D" w:rsidRPr="007B46E2" w:rsidRDefault="00BE442D"/>
        </w:tc>
        <w:tc>
          <w:tcPr>
            <w:tcW w:w="4110" w:type="dxa"/>
          </w:tcPr>
          <w:p w14:paraId="24FA8B39" w14:textId="77777777" w:rsidR="00BE442D" w:rsidRPr="007B46E2" w:rsidRDefault="00BE442D"/>
        </w:tc>
        <w:tc>
          <w:tcPr>
            <w:tcW w:w="2552" w:type="dxa"/>
          </w:tcPr>
          <w:p w14:paraId="3ABBD16A" w14:textId="77777777" w:rsidR="00BE442D" w:rsidRPr="007B46E2" w:rsidRDefault="00BE442D"/>
        </w:tc>
      </w:tr>
      <w:tr w:rsidR="00BE442D" w14:paraId="5BB92F52" w14:textId="77777777" w:rsidTr="007B46E2">
        <w:trPr>
          <w:trHeight w:val="851"/>
        </w:trPr>
        <w:tc>
          <w:tcPr>
            <w:tcW w:w="3175" w:type="dxa"/>
          </w:tcPr>
          <w:p w14:paraId="6D3C7841" w14:textId="77777777" w:rsidR="00BE442D" w:rsidRPr="007B46E2" w:rsidRDefault="00BE442D"/>
        </w:tc>
        <w:tc>
          <w:tcPr>
            <w:tcW w:w="4163" w:type="dxa"/>
          </w:tcPr>
          <w:p w14:paraId="43DE3C44" w14:textId="77777777" w:rsidR="00BE442D" w:rsidRPr="007B46E2" w:rsidRDefault="00BE442D"/>
        </w:tc>
        <w:tc>
          <w:tcPr>
            <w:tcW w:w="4110" w:type="dxa"/>
          </w:tcPr>
          <w:p w14:paraId="3FBAD0D9" w14:textId="77777777" w:rsidR="00BE442D" w:rsidRPr="007B46E2" w:rsidRDefault="00BE442D"/>
        </w:tc>
        <w:tc>
          <w:tcPr>
            <w:tcW w:w="2552" w:type="dxa"/>
          </w:tcPr>
          <w:p w14:paraId="7CEAEDFE" w14:textId="77777777" w:rsidR="00BE442D" w:rsidRPr="007B46E2" w:rsidRDefault="00BE442D"/>
        </w:tc>
      </w:tr>
      <w:tr w:rsidR="00BE442D" w14:paraId="02F50CE5" w14:textId="77777777" w:rsidTr="007B46E2">
        <w:trPr>
          <w:trHeight w:val="851"/>
        </w:trPr>
        <w:tc>
          <w:tcPr>
            <w:tcW w:w="3175" w:type="dxa"/>
          </w:tcPr>
          <w:p w14:paraId="6A5934FA" w14:textId="77777777" w:rsidR="00BE442D" w:rsidRPr="007B46E2" w:rsidRDefault="00BE442D"/>
        </w:tc>
        <w:tc>
          <w:tcPr>
            <w:tcW w:w="4163" w:type="dxa"/>
          </w:tcPr>
          <w:p w14:paraId="7B525301" w14:textId="77777777" w:rsidR="00BE442D" w:rsidRPr="007B46E2" w:rsidRDefault="00BE442D"/>
        </w:tc>
        <w:tc>
          <w:tcPr>
            <w:tcW w:w="4110" w:type="dxa"/>
          </w:tcPr>
          <w:p w14:paraId="204734B1" w14:textId="77777777" w:rsidR="00BE442D" w:rsidRPr="007B46E2" w:rsidRDefault="00BE442D"/>
        </w:tc>
        <w:tc>
          <w:tcPr>
            <w:tcW w:w="2552" w:type="dxa"/>
          </w:tcPr>
          <w:p w14:paraId="66BD305B" w14:textId="77777777" w:rsidR="00BE442D" w:rsidRPr="007B46E2" w:rsidRDefault="00BE442D"/>
        </w:tc>
      </w:tr>
      <w:tr w:rsidR="00BE442D" w14:paraId="636AC36B" w14:textId="77777777" w:rsidTr="007B46E2">
        <w:trPr>
          <w:trHeight w:val="851"/>
        </w:trPr>
        <w:tc>
          <w:tcPr>
            <w:tcW w:w="3175" w:type="dxa"/>
          </w:tcPr>
          <w:p w14:paraId="0DFC6E02" w14:textId="77777777" w:rsidR="00BE442D" w:rsidRPr="007B46E2" w:rsidRDefault="00BE442D"/>
        </w:tc>
        <w:tc>
          <w:tcPr>
            <w:tcW w:w="4163" w:type="dxa"/>
          </w:tcPr>
          <w:p w14:paraId="2814FAC7" w14:textId="77777777" w:rsidR="00BE442D" w:rsidRPr="007B46E2" w:rsidRDefault="00BE442D"/>
        </w:tc>
        <w:tc>
          <w:tcPr>
            <w:tcW w:w="4110" w:type="dxa"/>
          </w:tcPr>
          <w:p w14:paraId="47E569AD" w14:textId="77777777" w:rsidR="00BE442D" w:rsidRPr="007B46E2" w:rsidRDefault="00BE442D"/>
        </w:tc>
        <w:tc>
          <w:tcPr>
            <w:tcW w:w="2552" w:type="dxa"/>
          </w:tcPr>
          <w:p w14:paraId="4713F354" w14:textId="77777777" w:rsidR="00BE442D" w:rsidRPr="007B46E2" w:rsidRDefault="00BE442D"/>
        </w:tc>
      </w:tr>
      <w:tr w:rsidR="00BE442D" w14:paraId="08F89C31" w14:textId="77777777" w:rsidTr="007B46E2">
        <w:trPr>
          <w:trHeight w:val="851"/>
        </w:trPr>
        <w:tc>
          <w:tcPr>
            <w:tcW w:w="3175" w:type="dxa"/>
          </w:tcPr>
          <w:p w14:paraId="11D7BAEA" w14:textId="77777777" w:rsidR="00BE442D" w:rsidRPr="007B46E2" w:rsidRDefault="00BE442D"/>
        </w:tc>
        <w:tc>
          <w:tcPr>
            <w:tcW w:w="4163" w:type="dxa"/>
          </w:tcPr>
          <w:p w14:paraId="1C2A4AB9" w14:textId="77777777" w:rsidR="00BE442D" w:rsidRPr="007B46E2" w:rsidRDefault="00BE442D"/>
        </w:tc>
        <w:tc>
          <w:tcPr>
            <w:tcW w:w="4110" w:type="dxa"/>
          </w:tcPr>
          <w:p w14:paraId="1D815906" w14:textId="77777777" w:rsidR="00BE442D" w:rsidRPr="007B46E2" w:rsidRDefault="00BE442D"/>
        </w:tc>
        <w:tc>
          <w:tcPr>
            <w:tcW w:w="2552" w:type="dxa"/>
          </w:tcPr>
          <w:p w14:paraId="06410F67" w14:textId="77777777" w:rsidR="00BE442D" w:rsidRPr="007B46E2" w:rsidRDefault="00BE442D"/>
        </w:tc>
      </w:tr>
      <w:tr w:rsidR="00BE442D" w14:paraId="01C6DA27" w14:textId="77777777" w:rsidTr="007B46E2">
        <w:trPr>
          <w:trHeight w:val="851"/>
        </w:trPr>
        <w:tc>
          <w:tcPr>
            <w:tcW w:w="3175" w:type="dxa"/>
          </w:tcPr>
          <w:p w14:paraId="448CB900" w14:textId="77777777" w:rsidR="00BE442D" w:rsidRPr="007B46E2" w:rsidRDefault="00BE442D"/>
        </w:tc>
        <w:tc>
          <w:tcPr>
            <w:tcW w:w="4163" w:type="dxa"/>
          </w:tcPr>
          <w:p w14:paraId="65A20D7D" w14:textId="77777777" w:rsidR="00BE442D" w:rsidRPr="007B46E2" w:rsidRDefault="00BE442D"/>
        </w:tc>
        <w:tc>
          <w:tcPr>
            <w:tcW w:w="4110" w:type="dxa"/>
          </w:tcPr>
          <w:p w14:paraId="14EC621C" w14:textId="77777777" w:rsidR="00BE442D" w:rsidRPr="007B46E2" w:rsidRDefault="00BE442D"/>
        </w:tc>
        <w:tc>
          <w:tcPr>
            <w:tcW w:w="2552" w:type="dxa"/>
          </w:tcPr>
          <w:p w14:paraId="4B7C7CA6" w14:textId="77777777" w:rsidR="00BE442D" w:rsidRPr="007B46E2" w:rsidRDefault="00BE442D"/>
        </w:tc>
      </w:tr>
      <w:tr w:rsidR="00BE442D" w14:paraId="4F2355B6" w14:textId="77777777" w:rsidTr="007B46E2">
        <w:trPr>
          <w:trHeight w:val="851"/>
        </w:trPr>
        <w:tc>
          <w:tcPr>
            <w:tcW w:w="3175" w:type="dxa"/>
          </w:tcPr>
          <w:p w14:paraId="44ABC895" w14:textId="77777777" w:rsidR="00BE442D" w:rsidRPr="007B46E2" w:rsidRDefault="00BE442D"/>
        </w:tc>
        <w:tc>
          <w:tcPr>
            <w:tcW w:w="4163" w:type="dxa"/>
          </w:tcPr>
          <w:p w14:paraId="0D3AE1BD" w14:textId="77777777" w:rsidR="00BE442D" w:rsidRPr="007B46E2" w:rsidRDefault="00BE442D"/>
        </w:tc>
        <w:tc>
          <w:tcPr>
            <w:tcW w:w="4110" w:type="dxa"/>
          </w:tcPr>
          <w:p w14:paraId="26F2BF77" w14:textId="77777777" w:rsidR="00BE442D" w:rsidRPr="007B46E2" w:rsidRDefault="00BE442D"/>
        </w:tc>
        <w:tc>
          <w:tcPr>
            <w:tcW w:w="2552" w:type="dxa"/>
          </w:tcPr>
          <w:p w14:paraId="49A80DB9" w14:textId="77777777" w:rsidR="00BE442D" w:rsidRPr="007B46E2" w:rsidRDefault="00BE442D"/>
        </w:tc>
      </w:tr>
      <w:tr w:rsidR="00BE442D" w14:paraId="4491E30B" w14:textId="77777777" w:rsidTr="007B46E2">
        <w:trPr>
          <w:trHeight w:val="851"/>
        </w:trPr>
        <w:tc>
          <w:tcPr>
            <w:tcW w:w="3175" w:type="dxa"/>
          </w:tcPr>
          <w:p w14:paraId="199C095A" w14:textId="77777777" w:rsidR="00BE442D" w:rsidRPr="007B46E2" w:rsidRDefault="00BE442D"/>
        </w:tc>
        <w:tc>
          <w:tcPr>
            <w:tcW w:w="4163" w:type="dxa"/>
          </w:tcPr>
          <w:p w14:paraId="121F7A32" w14:textId="77777777" w:rsidR="00BE442D" w:rsidRPr="007B46E2" w:rsidRDefault="00BE442D"/>
        </w:tc>
        <w:tc>
          <w:tcPr>
            <w:tcW w:w="4110" w:type="dxa"/>
          </w:tcPr>
          <w:p w14:paraId="5C9F81FD" w14:textId="77777777" w:rsidR="00BE442D" w:rsidRPr="007B46E2" w:rsidRDefault="00BE442D"/>
        </w:tc>
        <w:tc>
          <w:tcPr>
            <w:tcW w:w="2552" w:type="dxa"/>
          </w:tcPr>
          <w:p w14:paraId="6E4ABF18" w14:textId="77777777" w:rsidR="00BE442D" w:rsidRPr="007B46E2" w:rsidRDefault="00BE442D"/>
        </w:tc>
      </w:tr>
      <w:tr w:rsidR="00BE442D" w14:paraId="55ED9C6C" w14:textId="77777777" w:rsidTr="007B46E2">
        <w:trPr>
          <w:trHeight w:val="851"/>
        </w:trPr>
        <w:tc>
          <w:tcPr>
            <w:tcW w:w="3175" w:type="dxa"/>
          </w:tcPr>
          <w:p w14:paraId="2BC0096B" w14:textId="77777777" w:rsidR="00BE442D" w:rsidRPr="007B46E2" w:rsidRDefault="00BE442D"/>
        </w:tc>
        <w:tc>
          <w:tcPr>
            <w:tcW w:w="4163" w:type="dxa"/>
          </w:tcPr>
          <w:p w14:paraId="01362158" w14:textId="77777777" w:rsidR="00BE442D" w:rsidRPr="007B46E2" w:rsidRDefault="00BE442D"/>
        </w:tc>
        <w:tc>
          <w:tcPr>
            <w:tcW w:w="4110" w:type="dxa"/>
          </w:tcPr>
          <w:p w14:paraId="14A9EDC9" w14:textId="77777777" w:rsidR="00BE442D" w:rsidRPr="007B46E2" w:rsidRDefault="00BE442D"/>
        </w:tc>
        <w:tc>
          <w:tcPr>
            <w:tcW w:w="2552" w:type="dxa"/>
          </w:tcPr>
          <w:p w14:paraId="5613F011" w14:textId="77777777" w:rsidR="00BE442D" w:rsidRPr="007B46E2" w:rsidRDefault="00BE442D"/>
        </w:tc>
      </w:tr>
      <w:tr w:rsidR="00BE442D" w14:paraId="10AA8AE5" w14:textId="77777777" w:rsidTr="007B46E2">
        <w:trPr>
          <w:trHeight w:val="851"/>
        </w:trPr>
        <w:tc>
          <w:tcPr>
            <w:tcW w:w="3175" w:type="dxa"/>
          </w:tcPr>
          <w:p w14:paraId="1796AE1C" w14:textId="77777777" w:rsidR="00BE442D" w:rsidRPr="007B46E2" w:rsidRDefault="00BE442D"/>
        </w:tc>
        <w:tc>
          <w:tcPr>
            <w:tcW w:w="4163" w:type="dxa"/>
          </w:tcPr>
          <w:p w14:paraId="0AA2179B" w14:textId="77777777" w:rsidR="00BE442D" w:rsidRPr="007B46E2" w:rsidRDefault="00BE442D"/>
        </w:tc>
        <w:tc>
          <w:tcPr>
            <w:tcW w:w="4110" w:type="dxa"/>
          </w:tcPr>
          <w:p w14:paraId="077047F7" w14:textId="77777777" w:rsidR="00BE442D" w:rsidRPr="007B46E2" w:rsidRDefault="00BE442D"/>
        </w:tc>
        <w:tc>
          <w:tcPr>
            <w:tcW w:w="2552" w:type="dxa"/>
          </w:tcPr>
          <w:p w14:paraId="79857A1C" w14:textId="77777777" w:rsidR="00BE442D" w:rsidRPr="007B46E2" w:rsidRDefault="00BE442D"/>
        </w:tc>
      </w:tr>
    </w:tbl>
    <w:p w14:paraId="799F3D71" w14:textId="77777777" w:rsidR="00BE442D" w:rsidRDefault="00BE442D"/>
    <w:sectPr w:rsidR="00BE442D" w:rsidSect="00992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4782" w14:textId="77777777" w:rsidR="005C3B4E" w:rsidRDefault="005C3B4E" w:rsidP="00992A2F">
      <w:r>
        <w:separator/>
      </w:r>
    </w:p>
  </w:endnote>
  <w:endnote w:type="continuationSeparator" w:id="0">
    <w:p w14:paraId="031C7846" w14:textId="77777777" w:rsidR="005C3B4E" w:rsidRDefault="005C3B4E" w:rsidP="0099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5F49" w14:textId="77777777" w:rsidR="00D950F0" w:rsidRDefault="00D95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557F" w14:textId="38783412" w:rsidR="00BE442D" w:rsidRPr="00992A2F" w:rsidRDefault="00BE442D" w:rsidP="00992A2F">
    <w:pPr>
      <w:jc w:val="right"/>
      <w:rPr>
        <w:rFonts w:ascii="Optima" w:hAnsi="Optima"/>
        <w:i/>
      </w:rPr>
    </w:pPr>
    <w:r w:rsidRPr="00992A2F">
      <w:rPr>
        <w:rFonts w:ascii="Optima" w:hAnsi="Optima"/>
        <w:i/>
      </w:rPr>
      <w:t xml:space="preserve">Sanctions Book </w:t>
    </w:r>
    <w:r w:rsidR="00E213B9">
      <w:rPr>
        <w:rFonts w:ascii="Optima" w:hAnsi="Optima"/>
        <w:i/>
      </w:rPr>
      <w:t>Feb 20</w:t>
    </w:r>
    <w:r w:rsidR="00983250">
      <w:rPr>
        <w:rFonts w:ascii="Optima" w:hAnsi="Optima"/>
        <w:i/>
      </w:rPr>
      <w:t>2</w:t>
    </w:r>
    <w:r w:rsidR="00D950F0">
      <w:rPr>
        <w:rFonts w:ascii="Optima" w:hAnsi="Optima"/>
        <w:i/>
      </w:rPr>
      <w:t>4</w:t>
    </w:r>
  </w:p>
  <w:p w14:paraId="0A4AB2B8" w14:textId="77777777" w:rsidR="00BE442D" w:rsidRDefault="00BE4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6BAF" w14:textId="77777777" w:rsidR="00D950F0" w:rsidRDefault="00D9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32D8" w14:textId="77777777" w:rsidR="005C3B4E" w:rsidRDefault="005C3B4E" w:rsidP="00992A2F">
      <w:r>
        <w:separator/>
      </w:r>
    </w:p>
  </w:footnote>
  <w:footnote w:type="continuationSeparator" w:id="0">
    <w:p w14:paraId="173D7FA4" w14:textId="77777777" w:rsidR="005C3B4E" w:rsidRDefault="005C3B4E" w:rsidP="0099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08F7" w14:textId="77777777" w:rsidR="00D950F0" w:rsidRDefault="00D95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788" w14:textId="77777777" w:rsidR="00D950F0" w:rsidRDefault="00D95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B016" w14:textId="77777777" w:rsidR="00D950F0" w:rsidRDefault="00D95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180"/>
    <w:multiLevelType w:val="hybridMultilevel"/>
    <w:tmpl w:val="D1424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5451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2F"/>
    <w:rsid w:val="00023C89"/>
    <w:rsid w:val="00093C26"/>
    <w:rsid w:val="000B266F"/>
    <w:rsid w:val="00104419"/>
    <w:rsid w:val="001A2112"/>
    <w:rsid w:val="001A2173"/>
    <w:rsid w:val="001B7ED6"/>
    <w:rsid w:val="00240579"/>
    <w:rsid w:val="002B0505"/>
    <w:rsid w:val="002D38D8"/>
    <w:rsid w:val="002E3A08"/>
    <w:rsid w:val="00300FD1"/>
    <w:rsid w:val="00316AFF"/>
    <w:rsid w:val="00344509"/>
    <w:rsid w:val="003730CD"/>
    <w:rsid w:val="00375DB0"/>
    <w:rsid w:val="003E4C78"/>
    <w:rsid w:val="00424C67"/>
    <w:rsid w:val="004425F9"/>
    <w:rsid w:val="00494D66"/>
    <w:rsid w:val="004D07D1"/>
    <w:rsid w:val="004D7CC3"/>
    <w:rsid w:val="00544C79"/>
    <w:rsid w:val="005709C8"/>
    <w:rsid w:val="005947A0"/>
    <w:rsid w:val="005A15A7"/>
    <w:rsid w:val="005C3B4E"/>
    <w:rsid w:val="00615EA3"/>
    <w:rsid w:val="00632192"/>
    <w:rsid w:val="006B47AF"/>
    <w:rsid w:val="00756874"/>
    <w:rsid w:val="007607AD"/>
    <w:rsid w:val="007B46E2"/>
    <w:rsid w:val="007B7776"/>
    <w:rsid w:val="007F6AAA"/>
    <w:rsid w:val="0082753B"/>
    <w:rsid w:val="008339A2"/>
    <w:rsid w:val="008B75A4"/>
    <w:rsid w:val="008D4493"/>
    <w:rsid w:val="00935919"/>
    <w:rsid w:val="00983250"/>
    <w:rsid w:val="00992A2F"/>
    <w:rsid w:val="009B744E"/>
    <w:rsid w:val="00AE411D"/>
    <w:rsid w:val="00AF10C2"/>
    <w:rsid w:val="00B26DA9"/>
    <w:rsid w:val="00B663CA"/>
    <w:rsid w:val="00B946D9"/>
    <w:rsid w:val="00BE1EB7"/>
    <w:rsid w:val="00BE442D"/>
    <w:rsid w:val="00C00460"/>
    <w:rsid w:val="00C01F21"/>
    <w:rsid w:val="00C23D78"/>
    <w:rsid w:val="00C36F13"/>
    <w:rsid w:val="00C8760B"/>
    <w:rsid w:val="00C97427"/>
    <w:rsid w:val="00CD62B1"/>
    <w:rsid w:val="00CE2B23"/>
    <w:rsid w:val="00D03DC8"/>
    <w:rsid w:val="00D34AFA"/>
    <w:rsid w:val="00D950F0"/>
    <w:rsid w:val="00DD6574"/>
    <w:rsid w:val="00DE4B85"/>
    <w:rsid w:val="00E213B9"/>
    <w:rsid w:val="00E23345"/>
    <w:rsid w:val="00EA0690"/>
    <w:rsid w:val="00EA56CA"/>
    <w:rsid w:val="00EA7F7D"/>
    <w:rsid w:val="00EB7CE4"/>
    <w:rsid w:val="00ED4089"/>
    <w:rsid w:val="00EF20CB"/>
    <w:rsid w:val="00F261B6"/>
    <w:rsid w:val="00F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983CD"/>
  <w15:docId w15:val="{80312760-C55C-4310-B0A5-25F3E2F9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92A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92A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99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92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A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2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A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63EA08180D48BAEE81DB689EA9E0" ma:contentTypeVersion="13" ma:contentTypeDescription="Create a new document." ma:contentTypeScope="" ma:versionID="a96399cc6f646c3d33042e9d38c17c44">
  <xsd:schema xmlns:xsd="http://www.w3.org/2001/XMLSchema" xmlns:xs="http://www.w3.org/2001/XMLSchema" xmlns:p="http://schemas.microsoft.com/office/2006/metadata/properties" xmlns:ns2="af220f8b-4d96-4771-9072-418449d9f756" xmlns:ns3="234104db-65f1-4bb6-b321-7db080005d23" targetNamespace="http://schemas.microsoft.com/office/2006/metadata/properties" ma:root="true" ma:fieldsID="c9a929a69e66c9e06631253e896ad08e" ns2:_="" ns3:_="">
    <xsd:import namespace="af220f8b-4d96-4771-9072-418449d9f756"/>
    <xsd:import namespace="234104db-65f1-4bb6-b321-7db080005d2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0f8b-4d96-4771-9072-418449d9f75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56f5b9b-0d85-4bf6-b336-c655f0ee2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04db-65f1-4bb6-b321-7db080005d2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57327c-d69c-4888-9a39-862401789071}" ma:internalName="TaxCatchAll" ma:showField="CatchAllData" ma:web="234104db-65f1-4bb6-b321-7db080005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20f8b-4d96-4771-9072-418449d9f756">
      <Terms xmlns="http://schemas.microsoft.com/office/infopath/2007/PartnerControls"/>
    </lcf76f155ced4ddcb4097134ff3c332f>
    <TaxCatchAll xmlns="234104db-65f1-4bb6-b321-7db080005d23" xsi:nil="true"/>
  </documentManagement>
</p:properties>
</file>

<file path=customXml/itemProps1.xml><?xml version="1.0" encoding="utf-8"?>
<ds:datastoreItem xmlns:ds="http://schemas.openxmlformats.org/officeDocument/2006/customXml" ds:itemID="{FD026AAC-1BDB-463C-871D-4DDC29EFB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1BAC9-DCA5-41BA-9A03-5DDC763C0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20f8b-4d96-4771-9072-418449d9f756"/>
    <ds:schemaRef ds:uri="234104db-65f1-4bb6-b321-7db08000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E40FC-239D-4AA7-8402-DB1B15951B5E}">
  <ds:schemaRefs>
    <ds:schemaRef ds:uri="http://schemas.microsoft.com/office/2006/metadata/properties"/>
    <ds:schemaRef ds:uri="http://schemas.microsoft.com/office/infopath/2007/PartnerControls"/>
    <ds:schemaRef ds:uri="af220f8b-4d96-4771-9072-418449d9f756"/>
    <ds:schemaRef ds:uri="234104db-65f1-4bb6-b321-7db080005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1010</Characters>
  <Application>Microsoft Office Word</Application>
  <DocSecurity>0</DocSecurity>
  <Lines>8</Lines>
  <Paragraphs>2</Paragraphs>
  <ScaleCrop>false</ScaleCrop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Sanctions Book 2015-2016</dc:title>
  <dc:creator>admin</dc:creator>
  <cp:lastModifiedBy>Amy Evans</cp:lastModifiedBy>
  <cp:revision>3</cp:revision>
  <cp:lastPrinted>2011-09-21T10:19:00Z</cp:lastPrinted>
  <dcterms:created xsi:type="dcterms:W3CDTF">2023-03-01T10:06:00Z</dcterms:created>
  <dcterms:modified xsi:type="dcterms:W3CDTF">2024-01-16T17:00:00Z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0x01010071F963EA08180D48BAEE81DB689EA9E0</vt:lpwstr>
  </property>
</Properties>
</file>